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B1B6" w14:textId="77777777" w:rsidR="00106F59" w:rsidRPr="00106F59" w:rsidRDefault="00106F59" w:rsidP="00106F59">
      <w:pPr>
        <w:jc w:val="center"/>
        <w:rPr>
          <w:rFonts w:eastAsia="Times New Roman"/>
          <w:color w:val="000000"/>
          <w:sz w:val="24"/>
          <w:szCs w:val="24"/>
          <w:lang w:val="it-IT" w:eastAsia="it-IT"/>
        </w:rPr>
      </w:pPr>
      <w:r w:rsidRPr="00106F59">
        <w:rPr>
          <w:rFonts w:ascii="Book Antiqua" w:eastAsia="Times New Roman" w:hAnsi="Book Antiqua"/>
          <w:b/>
          <w:bCs/>
          <w:color w:val="000000"/>
          <w:sz w:val="28"/>
          <w:szCs w:val="28"/>
          <w:lang w:val="it-IT" w:eastAsia="it-IT"/>
        </w:rPr>
        <w:t>Requisiti di accesso ai Corsi propedeutici</w:t>
      </w:r>
    </w:p>
    <w:p w14:paraId="4824EAE6" w14:textId="77777777" w:rsidR="00106F59" w:rsidRPr="00106F59" w:rsidRDefault="00106F59" w:rsidP="00106F59">
      <w:pPr>
        <w:jc w:val="center"/>
        <w:rPr>
          <w:rFonts w:eastAsia="Times New Roman"/>
          <w:color w:val="000000"/>
          <w:sz w:val="24"/>
          <w:szCs w:val="24"/>
          <w:lang w:val="it-IT" w:eastAsia="it-IT"/>
        </w:rPr>
      </w:pPr>
      <w:r w:rsidRPr="00106F59">
        <w:rPr>
          <w:rFonts w:ascii="Book Antiqua" w:eastAsia="Times New Roman" w:hAnsi="Book Antiqua"/>
          <w:color w:val="000000"/>
          <w:sz w:val="28"/>
          <w:szCs w:val="28"/>
          <w:lang w:val="it-IT" w:eastAsia="it-IT"/>
        </w:rPr>
        <w:t> </w:t>
      </w:r>
    </w:p>
    <w:p w14:paraId="24CC045B" w14:textId="2859D5B6" w:rsidR="00106F59" w:rsidRPr="00106F59" w:rsidRDefault="00F56DB4" w:rsidP="00106F59">
      <w:pPr>
        <w:jc w:val="center"/>
        <w:rPr>
          <w:rFonts w:eastAsia="Times New Roman"/>
          <w:color w:val="000000"/>
          <w:sz w:val="24"/>
          <w:szCs w:val="24"/>
          <w:lang w:val="it-IT" w:eastAsia="it-IT"/>
        </w:rPr>
      </w:pPr>
      <w:r>
        <w:rPr>
          <w:rFonts w:ascii="Book Antiqua" w:eastAsia="Times New Roman" w:hAnsi="Book Antiqua"/>
          <w:b/>
          <w:bCs/>
          <w:color w:val="000000"/>
          <w:sz w:val="28"/>
          <w:szCs w:val="28"/>
          <w:lang w:val="it-IT" w:eastAsia="it-IT"/>
        </w:rPr>
        <w:t>CLAVICEMBALO E TASTIERE STORICHE</w:t>
      </w:r>
    </w:p>
    <w:p w14:paraId="41CFD5A0" w14:textId="77777777" w:rsidR="00106F59" w:rsidRPr="00106F59" w:rsidRDefault="00106F59" w:rsidP="00106F59">
      <w:pPr>
        <w:jc w:val="center"/>
        <w:rPr>
          <w:rFonts w:eastAsia="Times New Roman"/>
          <w:color w:val="000000"/>
          <w:sz w:val="24"/>
          <w:szCs w:val="24"/>
          <w:lang w:val="it-IT" w:eastAsia="it-IT"/>
        </w:rPr>
      </w:pPr>
      <w:r w:rsidRPr="00106F59">
        <w:rPr>
          <w:rFonts w:ascii="Book Antiqua" w:eastAsia="Times New Roman" w:hAnsi="Book Antiqua"/>
          <w:color w:val="000000"/>
          <w:sz w:val="28"/>
          <w:szCs w:val="28"/>
          <w:lang w:val="it-IT" w:eastAsia="it-IT"/>
        </w:rPr>
        <w:t> </w:t>
      </w:r>
    </w:p>
    <w:p w14:paraId="5D43284D" w14:textId="196880F5" w:rsidR="00106F59" w:rsidRDefault="00106F59" w:rsidP="00106F59">
      <w:pPr>
        <w:jc w:val="center"/>
        <w:rPr>
          <w:rFonts w:ascii="Book Antiqua" w:eastAsia="Times New Roman" w:hAnsi="Book Antiqua"/>
          <w:color w:val="000000"/>
          <w:sz w:val="28"/>
          <w:szCs w:val="28"/>
          <w:lang w:val="it-IT" w:eastAsia="it-IT"/>
        </w:rPr>
      </w:pPr>
      <w:r w:rsidRPr="00106F59">
        <w:rPr>
          <w:rFonts w:ascii="Book Antiqua" w:eastAsia="Times New Roman" w:hAnsi="Book Antiqua"/>
          <w:color w:val="000000"/>
          <w:sz w:val="28"/>
          <w:szCs w:val="28"/>
          <w:lang w:val="it-IT" w:eastAsia="it-IT"/>
        </w:rPr>
        <w:t> </w:t>
      </w:r>
    </w:p>
    <w:p w14:paraId="592808AD" w14:textId="6FE1AE3C" w:rsidR="00F56DB4" w:rsidRDefault="00F56DB4" w:rsidP="00106F59">
      <w:pPr>
        <w:jc w:val="center"/>
        <w:rPr>
          <w:rFonts w:ascii="Book Antiqua" w:eastAsia="Times New Roman" w:hAnsi="Book Antiqua"/>
          <w:color w:val="000000"/>
          <w:sz w:val="28"/>
          <w:szCs w:val="28"/>
          <w:lang w:val="it-IT" w:eastAsia="it-IT"/>
        </w:rPr>
      </w:pPr>
    </w:p>
    <w:p w14:paraId="4D77A2D2" w14:textId="2C08E123" w:rsidR="00F56DB4" w:rsidRPr="00F56DB4" w:rsidRDefault="00F56DB4" w:rsidP="00F56DB4">
      <w:pPr>
        <w:spacing w:line="324" w:lineRule="atLeast"/>
        <w:jc w:val="both"/>
        <w:rPr>
          <w:rFonts w:ascii="Book Antiqua" w:eastAsia="Times New Roman" w:hAnsi="Book Antiqua"/>
          <w:sz w:val="24"/>
          <w:szCs w:val="24"/>
          <w:lang w:val="it-IT" w:eastAsia="it-IT"/>
        </w:rPr>
      </w:pP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Per accedere ai corsi propedeutici lo studente dovrà dimostrare il possesso delle seguenti abilità:</w:t>
      </w:r>
    </w:p>
    <w:p w14:paraId="01AE28AF" w14:textId="4A2D31E2" w:rsidR="00F56DB4" w:rsidRPr="00F56DB4" w:rsidRDefault="00F56DB4" w:rsidP="00F56DB4">
      <w:pPr>
        <w:jc w:val="both"/>
        <w:rPr>
          <w:rFonts w:ascii="Book Antiqua" w:eastAsia="Times New Roman" w:hAnsi="Book Antiqua"/>
          <w:sz w:val="24"/>
          <w:szCs w:val="24"/>
          <w:lang w:val="it-IT" w:eastAsia="it-IT"/>
        </w:rPr>
      </w:pP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1.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capacità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tecnico-strumentale avanzata,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acquisita al pianoforte o all’organo oppure, ma non necessariamente, già al clavicembalo,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da accertare mediante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l’esecuzione di scale, arpeggi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e/o studi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a libera scelta;</w:t>
      </w:r>
    </w:p>
    <w:p w14:paraId="115B859D" w14:textId="78718DD2" w:rsidR="00F56DB4" w:rsidRPr="00F56DB4" w:rsidRDefault="00F56DB4" w:rsidP="00F56DB4">
      <w:pPr>
        <w:jc w:val="both"/>
        <w:rPr>
          <w:rFonts w:ascii="Book Antiqua" w:eastAsia="Times New Roman" w:hAnsi="Book Antiqua"/>
          <w:sz w:val="24"/>
          <w:szCs w:val="24"/>
          <w:lang w:val="it-IT" w:eastAsia="it-IT"/>
        </w:rPr>
      </w:pP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2.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capacità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di esecuzione con tecniche appropriate di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almeno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tre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brani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a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scelta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di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autori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diversi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del XVI-XVII o XVIII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secolo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(semplici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movimenti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di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danza,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piccoli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preludi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o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altro);</w:t>
      </w:r>
    </w:p>
    <w:p w14:paraId="7F2188D0" w14:textId="338F6ADA" w:rsidR="00F56DB4" w:rsidRPr="00F56DB4" w:rsidRDefault="00F56DB4" w:rsidP="00F56DB4">
      <w:pPr>
        <w:jc w:val="both"/>
        <w:rPr>
          <w:rFonts w:ascii="Book Antiqua" w:eastAsia="Times New Roman" w:hAnsi="Book Antiqua"/>
          <w:sz w:val="24"/>
          <w:szCs w:val="24"/>
          <w:lang w:val="it-IT" w:eastAsia="it-IT"/>
        </w:rPr>
      </w:pP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3.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conoscenza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degli aspetti fondamentali dello stile esecutivo e dell’organizzazione sintattico-formale delle composizioni presentate, dimostrando, attraverso l’esecuzione, di aver compreso la relazione che lega gli aspetti stilistico-formali con le soluzioni tecniche adottate;</w:t>
      </w:r>
    </w:p>
    <w:p w14:paraId="448A8DEC" w14:textId="334529F7" w:rsidR="00F56DB4" w:rsidRPr="00F56DB4" w:rsidRDefault="00F56DB4" w:rsidP="00F56DB4">
      <w:pPr>
        <w:jc w:val="both"/>
        <w:rPr>
          <w:rFonts w:ascii="Book Antiqua" w:eastAsia="Times New Roman" w:hAnsi="Book Antiqua"/>
          <w:sz w:val="24"/>
          <w:szCs w:val="24"/>
          <w:lang w:val="it-IT" w:eastAsia="it-IT"/>
        </w:rPr>
      </w:pP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4.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capacità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 xml:space="preserve"> </w:t>
      </w:r>
      <w:r w:rsidRPr="00F56DB4">
        <w:rPr>
          <w:rFonts w:ascii="Book Antiqua" w:eastAsia="Times New Roman" w:hAnsi="Book Antiqua"/>
          <w:sz w:val="24"/>
          <w:szCs w:val="24"/>
          <w:lang w:val="it-IT" w:eastAsia="it-IT"/>
        </w:rPr>
        <w:t>di lettura estemporanea accertata mediante la lettura di brevi sezioni di semplici brani presentati dalla commissione d’esame.</w:t>
      </w:r>
    </w:p>
    <w:p w14:paraId="3FE62863" w14:textId="7BA829B7" w:rsidR="00F56DB4" w:rsidRDefault="00F56DB4" w:rsidP="00106F59">
      <w:pPr>
        <w:jc w:val="center"/>
        <w:rPr>
          <w:rFonts w:ascii="Book Antiqua" w:eastAsia="Times New Roman" w:hAnsi="Book Antiqua"/>
          <w:color w:val="000000"/>
          <w:sz w:val="28"/>
          <w:szCs w:val="28"/>
          <w:lang w:val="it-IT" w:eastAsia="it-IT"/>
        </w:rPr>
      </w:pPr>
    </w:p>
    <w:p w14:paraId="7D5543D1" w14:textId="4B17B052" w:rsidR="00F56DB4" w:rsidRDefault="00F56DB4" w:rsidP="00106F59">
      <w:pPr>
        <w:jc w:val="center"/>
        <w:rPr>
          <w:rFonts w:ascii="Book Antiqua" w:eastAsia="Times New Roman" w:hAnsi="Book Antiqua"/>
          <w:color w:val="000000"/>
          <w:sz w:val="28"/>
          <w:szCs w:val="28"/>
          <w:lang w:val="it-IT" w:eastAsia="it-IT"/>
        </w:rPr>
      </w:pPr>
    </w:p>
    <w:p w14:paraId="66D41C51" w14:textId="724F4A28" w:rsidR="00F56DB4" w:rsidRDefault="00F56DB4" w:rsidP="00106F59">
      <w:pPr>
        <w:jc w:val="center"/>
        <w:rPr>
          <w:rFonts w:ascii="Book Antiqua" w:eastAsia="Times New Roman" w:hAnsi="Book Antiqua"/>
          <w:color w:val="000000"/>
          <w:sz w:val="28"/>
          <w:szCs w:val="28"/>
          <w:lang w:val="it-IT" w:eastAsia="it-IT"/>
        </w:rPr>
      </w:pPr>
      <w:bookmarkStart w:id="0" w:name="_GoBack"/>
      <w:bookmarkEnd w:id="0"/>
    </w:p>
    <w:sectPr w:rsidR="00F56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AE"/>
    <w:rsid w:val="00040FD8"/>
    <w:rsid w:val="00106F59"/>
    <w:rsid w:val="00371A46"/>
    <w:rsid w:val="00395299"/>
    <w:rsid w:val="00652C0A"/>
    <w:rsid w:val="00790BB4"/>
    <w:rsid w:val="00835AAE"/>
    <w:rsid w:val="00B45D61"/>
    <w:rsid w:val="00D21E92"/>
    <w:rsid w:val="00D27EA5"/>
    <w:rsid w:val="00E371A2"/>
    <w:rsid w:val="00F5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4760"/>
  <w15:chartTrackingRefBased/>
  <w15:docId w15:val="{777D9D6C-AEEB-43EB-80A0-7F1CB61A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A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6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36231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2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1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88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998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47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688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47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083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47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768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4076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871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324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2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0596013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0011142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4029621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1272607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78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2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0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48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20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451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670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664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00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54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954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65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094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962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1807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953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96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127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792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284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944059">
                                                                                                                                  <w:marLeft w:val="21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929862">
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2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79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4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5642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19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34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159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25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158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3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77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492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81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2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8903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858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690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0841041690145B4E3047263D4CBFD" ma:contentTypeVersion="1" ma:contentTypeDescription="Create a new document." ma:contentTypeScope="" ma:versionID="23170c75f09572c9372145f97819a2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038EAE-9546-4732-9603-E156A6FF60F9}"/>
</file>

<file path=customXml/itemProps2.xml><?xml version="1.0" encoding="utf-8"?>
<ds:datastoreItem xmlns:ds="http://schemas.openxmlformats.org/officeDocument/2006/customXml" ds:itemID="{9BBA1083-E6A0-41BE-ADCB-07C2A86E33B8}"/>
</file>

<file path=customXml/itemProps3.xml><?xml version="1.0" encoding="utf-8"?>
<ds:datastoreItem xmlns:ds="http://schemas.openxmlformats.org/officeDocument/2006/customXml" ds:itemID="{5DEABCB7-9430-4CD2-911B-82260E03A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Weissteiner Angelica</dc:creator>
  <cp:keywords/>
  <dc:description/>
  <cp:lastModifiedBy>Belli Mario</cp:lastModifiedBy>
  <cp:revision>10</cp:revision>
  <cp:lastPrinted>2019-03-11T08:47:00Z</cp:lastPrinted>
  <dcterms:created xsi:type="dcterms:W3CDTF">2019-02-13T09:31:00Z</dcterms:created>
  <dcterms:modified xsi:type="dcterms:W3CDTF">2019-03-11T09:00:00Z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0x0101006D70841041690145B4E3047263D4CBFD</vt:lpwstr>
  </property>
</Properties>
</file>