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4D77" w14:textId="79C6F912" w:rsidR="002D7E45" w:rsidRPr="008C1ABC" w:rsidRDefault="00C130D1" w:rsidP="00B25333">
      <w:pPr>
        <w:jc w:val="both"/>
        <w:rPr>
          <w:rFonts w:ascii="Calibri" w:eastAsia="Calibri" w:hAnsi="Calibri" w:cs="Calibri"/>
          <w:sz w:val="22"/>
          <w:lang w:val="de-DE"/>
        </w:rPr>
      </w:pPr>
      <w:bookmarkStart w:id="0" w:name="_Hlk117763088"/>
      <w:r w:rsidRPr="008C1ABC">
        <w:rPr>
          <w:rFonts w:ascii="Calibri" w:eastAsia="Calibri" w:hAnsi="Calibri" w:cs="Calibri"/>
          <w:b/>
          <w:sz w:val="32"/>
          <w:szCs w:val="32"/>
          <w:lang w:val="de-DE"/>
        </w:rPr>
        <w:t xml:space="preserve">PIERLUCA LANZILOTTA </w:t>
      </w:r>
      <w:r w:rsidRPr="008C1ABC">
        <w:rPr>
          <w:rFonts w:ascii="Calibri" w:eastAsia="Calibri" w:hAnsi="Calibri" w:cs="Calibri"/>
          <w:sz w:val="22"/>
          <w:lang w:val="de-DE"/>
        </w:rPr>
        <w:t>(</w:t>
      </w:r>
      <w:r w:rsidR="008C1ABC" w:rsidRPr="008C1ABC">
        <w:rPr>
          <w:rFonts w:ascii="Calibri" w:eastAsia="Calibri" w:hAnsi="Calibri" w:cs="Calibri"/>
          <w:sz w:val="22"/>
          <w:lang w:val="de-DE"/>
        </w:rPr>
        <w:t>Gen</w:t>
      </w:r>
      <w:r w:rsidR="00616592">
        <w:rPr>
          <w:rFonts w:ascii="Calibri" w:eastAsia="Calibri" w:hAnsi="Calibri" w:cs="Calibri"/>
          <w:sz w:val="22"/>
          <w:lang w:val="de-DE"/>
        </w:rPr>
        <w:t>o</w:t>
      </w:r>
      <w:r w:rsidR="008C1ABC" w:rsidRPr="008C1ABC">
        <w:rPr>
          <w:rFonts w:ascii="Calibri" w:eastAsia="Calibri" w:hAnsi="Calibri" w:cs="Calibri"/>
          <w:sz w:val="22"/>
          <w:lang w:val="de-DE"/>
        </w:rPr>
        <w:t>a 1965</w:t>
      </w:r>
      <w:r w:rsidRPr="008C1ABC">
        <w:rPr>
          <w:rFonts w:ascii="Calibri" w:eastAsia="Calibri" w:hAnsi="Calibri" w:cs="Calibri"/>
          <w:sz w:val="22"/>
          <w:lang w:val="de-DE"/>
        </w:rPr>
        <w:t>)</w:t>
      </w:r>
      <w:r w:rsidR="003A16CD">
        <w:rPr>
          <w:rFonts w:ascii="Calibri" w:eastAsia="Calibri" w:hAnsi="Calibri" w:cs="Calibri"/>
          <w:sz w:val="22"/>
          <w:lang w:val="de-DE"/>
        </w:rPr>
        <w:t xml:space="preserve"> </w:t>
      </w:r>
      <w:bookmarkEnd w:id="0"/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teaches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music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history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at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the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Bolzano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Conservatory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and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is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part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-time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organist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. He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has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degree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piano and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one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composition</w:t>
      </w:r>
      <w:proofErr w:type="spellEnd"/>
      <w:r w:rsidR="00616592">
        <w:rPr>
          <w:rFonts w:ascii="Calibri" w:eastAsia="Calibri" w:hAnsi="Calibri" w:cs="Calibri"/>
          <w:sz w:val="22"/>
          <w:lang w:val="de-DE"/>
        </w:rPr>
        <w:t xml:space="preserve">,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under</w:t>
      </w:r>
      <w:proofErr w:type="spellEnd"/>
      <w:r w:rsid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both</w:t>
      </w:r>
      <w:proofErr w:type="spellEnd"/>
      <w:r w:rsid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the</w:t>
      </w:r>
      <w:proofErr w:type="spellEnd"/>
      <w:r w:rsid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old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and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new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study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regulations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Italy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, </w:t>
      </w:r>
      <w:r w:rsidR="00616592">
        <w:rPr>
          <w:rFonts w:ascii="Calibri" w:eastAsia="Calibri" w:hAnsi="Calibri" w:cs="Calibri"/>
          <w:sz w:val="22"/>
          <w:lang w:val="de-DE"/>
        </w:rPr>
        <w:t xml:space="preserve">and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undertook</w:t>
      </w:r>
      <w:proofErr w:type="spellEnd"/>
      <w:r w:rsidR="00616592">
        <w:rPr>
          <w:rFonts w:ascii="Calibri" w:eastAsia="Calibri" w:hAnsi="Calibri" w:cs="Calibri"/>
          <w:sz w:val="22"/>
          <w:lang w:val="de-DE"/>
        </w:rPr>
        <w:t xml:space="preserve"> a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postgraduate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course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Basel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with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Georg Friedrich Haas. As a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musicologist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,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Lanzilotta‘</w:t>
      </w:r>
      <w:r w:rsidR="00616592" w:rsidRPr="00616592">
        <w:rPr>
          <w:rFonts w:ascii="Calibri" w:eastAsia="Calibri" w:hAnsi="Calibri" w:cs="Calibri"/>
          <w:sz w:val="22"/>
          <w:lang w:val="de-DE"/>
        </w:rPr>
        <w:t>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research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interests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include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questions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of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historical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performance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practice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the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music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of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the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late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Middle Ages</w:t>
      </w:r>
      <w:r w:rsidR="00616592">
        <w:rPr>
          <w:rFonts w:ascii="Calibri" w:eastAsia="Calibri" w:hAnsi="Calibri" w:cs="Calibri"/>
          <w:sz w:val="22"/>
          <w:lang w:val="de-DE"/>
        </w:rPr>
        <w:t>,</w:t>
      </w:r>
      <w:r w:rsidR="00616592" w:rsidRPr="00616592">
        <w:rPr>
          <w:rFonts w:ascii="Calibri" w:eastAsia="Calibri" w:hAnsi="Calibri" w:cs="Calibri"/>
          <w:sz w:val="22"/>
          <w:lang w:val="de-DE"/>
        </w:rPr>
        <w:t xml:space="preserve"> and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the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use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of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electronics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in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contemporary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="00616592" w:rsidRPr="00616592">
        <w:rPr>
          <w:rFonts w:ascii="Calibri" w:eastAsia="Calibri" w:hAnsi="Calibri" w:cs="Calibri"/>
          <w:sz w:val="22"/>
          <w:lang w:val="de-DE"/>
        </w:rPr>
        <w:t>spectralism</w:t>
      </w:r>
      <w:proofErr w:type="spellEnd"/>
      <w:r w:rsidR="00616592" w:rsidRPr="00616592">
        <w:rPr>
          <w:rFonts w:ascii="Calibri" w:eastAsia="Calibri" w:hAnsi="Calibri" w:cs="Calibri"/>
          <w:sz w:val="22"/>
          <w:lang w:val="de-DE"/>
        </w:rPr>
        <w:t>.</w:t>
      </w:r>
    </w:p>
    <w:p w14:paraId="054D92DE" w14:textId="41E98583" w:rsidR="002D7E45" w:rsidRPr="00082A3E" w:rsidRDefault="00616592" w:rsidP="002D7E45">
      <w:pPr>
        <w:rPr>
          <w:rFonts w:ascii="Calibri" w:eastAsia="Calibri" w:hAnsi="Calibri" w:cs="Calibri"/>
          <w:b/>
          <w:sz w:val="22"/>
          <w:lang w:val="de-DE"/>
        </w:rPr>
      </w:pPr>
      <w:r>
        <w:rPr>
          <w:rFonts w:ascii="Calibri" w:eastAsia="Calibri" w:hAnsi="Calibri" w:cs="Calibri"/>
          <w:b/>
          <w:sz w:val="22"/>
          <w:lang w:val="de-DE"/>
        </w:rPr>
        <w:t xml:space="preserve">Works </w:t>
      </w:r>
      <w:proofErr w:type="spellStart"/>
      <w:r>
        <w:rPr>
          <w:rFonts w:ascii="Calibri" w:eastAsia="Calibri" w:hAnsi="Calibri" w:cs="Calibri"/>
          <w:b/>
          <w:sz w:val="22"/>
          <w:lang w:val="de-DE"/>
        </w:rPr>
        <w:t>performed</w:t>
      </w:r>
      <w:proofErr w:type="spellEnd"/>
      <w:r>
        <w:rPr>
          <w:rFonts w:ascii="Calibri" w:eastAsia="Calibri" w:hAnsi="Calibri" w:cs="Calibri"/>
          <w:b/>
          <w:sz w:val="22"/>
          <w:lang w:val="de-DE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lang w:val="de-DE"/>
        </w:rPr>
        <w:t>selection</w:t>
      </w:r>
      <w:proofErr w:type="spellEnd"/>
      <w:r w:rsidR="002D7E45" w:rsidRPr="00082A3E">
        <w:rPr>
          <w:rFonts w:ascii="Calibri" w:eastAsia="Calibri" w:hAnsi="Calibri" w:cs="Calibri"/>
          <w:b/>
          <w:sz w:val="22"/>
          <w:lang w:val="de-DE"/>
        </w:rPr>
        <w:t>):</w:t>
      </w:r>
    </w:p>
    <w:p w14:paraId="0C0810D0" w14:textId="77777777" w:rsidR="002D7E45" w:rsidRPr="00082A3E" w:rsidRDefault="002D7E45" w:rsidP="002D7E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  <w:lang w:val="de-DE"/>
        </w:rPr>
      </w:pPr>
      <w:r w:rsidRPr="00082A3E">
        <w:rPr>
          <w:rFonts w:ascii="Calibri" w:eastAsia="Calibri" w:hAnsi="Calibri" w:cs="Calibri"/>
          <w:i/>
          <w:sz w:val="22"/>
          <w:lang w:val="de-DE"/>
        </w:rPr>
        <w:t>La rosa di Consuelo</w:t>
      </w:r>
      <w:r w:rsidRPr="00082A3E">
        <w:rPr>
          <w:rFonts w:ascii="Calibri" w:eastAsia="Calibri" w:hAnsi="Calibri" w:cs="Calibri"/>
          <w:sz w:val="22"/>
          <w:lang w:val="de-DE"/>
        </w:rPr>
        <w:t xml:space="preserve">, </w:t>
      </w:r>
      <w:proofErr w:type="spellStart"/>
      <w:r w:rsidRPr="00082A3E">
        <w:rPr>
          <w:rFonts w:ascii="Calibri" w:eastAsia="Calibri" w:hAnsi="Calibri" w:cs="Calibri"/>
          <w:sz w:val="22"/>
          <w:lang w:val="de-DE"/>
        </w:rPr>
        <w:t>Kurzoper</w:t>
      </w:r>
      <w:proofErr w:type="spellEnd"/>
      <w:r w:rsidRPr="00082A3E">
        <w:rPr>
          <w:rFonts w:ascii="Calibri" w:eastAsia="Calibri" w:hAnsi="Calibri" w:cs="Calibri"/>
          <w:sz w:val="22"/>
          <w:lang w:val="de-DE"/>
        </w:rPr>
        <w:t>: Parma, 2002.</w:t>
      </w:r>
    </w:p>
    <w:p w14:paraId="2C79BDF3" w14:textId="77777777" w:rsidR="002D7E45" w:rsidRPr="00082A3E" w:rsidRDefault="002D7E45" w:rsidP="002D7E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  <w:lang w:val="de-DE"/>
        </w:rPr>
      </w:pPr>
      <w:r w:rsidRPr="00082A3E">
        <w:rPr>
          <w:rFonts w:ascii="Calibri" w:eastAsia="Calibri" w:hAnsi="Calibri" w:cs="Calibri"/>
          <w:i/>
          <w:sz w:val="22"/>
          <w:lang w:val="de-DE"/>
        </w:rPr>
        <w:t>Stiller Vorwurf</w:t>
      </w:r>
      <w:r w:rsidRPr="00082A3E">
        <w:rPr>
          <w:rFonts w:ascii="Calibri" w:eastAsia="Calibri" w:hAnsi="Calibri" w:cs="Calibri"/>
          <w:sz w:val="22"/>
          <w:lang w:val="de-DE"/>
        </w:rPr>
        <w:t>, Lied: Bologna, 2004.</w:t>
      </w:r>
    </w:p>
    <w:p w14:paraId="5578EA91" w14:textId="3C332EEF" w:rsidR="002D7E45" w:rsidRPr="002D7E45" w:rsidRDefault="002D7E45" w:rsidP="002D7E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  <w:lang w:val="de-DE"/>
        </w:rPr>
      </w:pPr>
      <w:r w:rsidRPr="002D7E45">
        <w:rPr>
          <w:rFonts w:ascii="Calibri" w:eastAsia="Calibri" w:hAnsi="Calibri" w:cs="Calibri"/>
          <w:i/>
          <w:sz w:val="22"/>
          <w:lang w:val="de-DE"/>
        </w:rPr>
        <w:t>partiales</w:t>
      </w:r>
      <w:r w:rsidRPr="002D7E45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Pr="002D7E45">
        <w:rPr>
          <w:rFonts w:ascii="Calibri" w:eastAsia="Calibri" w:hAnsi="Calibri" w:cs="Calibri"/>
          <w:sz w:val="22"/>
          <w:lang w:val="de-DE"/>
        </w:rPr>
        <w:t>f</w:t>
      </w:r>
      <w:r w:rsidR="00616592">
        <w:rPr>
          <w:rFonts w:ascii="Calibri" w:eastAsia="Calibri" w:hAnsi="Calibri" w:cs="Calibri"/>
          <w:sz w:val="22"/>
          <w:lang w:val="de-DE"/>
        </w:rPr>
        <w:t>o</w:t>
      </w:r>
      <w:r w:rsidRPr="002D7E45">
        <w:rPr>
          <w:rFonts w:ascii="Calibri" w:eastAsia="Calibri" w:hAnsi="Calibri" w:cs="Calibri"/>
          <w:sz w:val="22"/>
          <w:lang w:val="de-DE"/>
        </w:rPr>
        <w:t>r</w:t>
      </w:r>
      <w:proofErr w:type="spellEnd"/>
      <w:r w:rsidRPr="002D7E45">
        <w:rPr>
          <w:rFonts w:ascii="Calibri" w:eastAsia="Calibri" w:hAnsi="Calibri" w:cs="Calibri"/>
          <w:sz w:val="22"/>
          <w:lang w:val="de-DE"/>
        </w:rPr>
        <w:t xml:space="preserve"> </w:t>
      </w:r>
      <w:r w:rsidR="00616592">
        <w:rPr>
          <w:rFonts w:ascii="Calibri" w:eastAsia="Calibri" w:hAnsi="Calibri" w:cs="Calibri"/>
          <w:sz w:val="22"/>
          <w:lang w:val="de-DE"/>
        </w:rPr>
        <w:t xml:space="preserve">brass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quintet</w:t>
      </w:r>
      <w:proofErr w:type="spellEnd"/>
      <w:r w:rsidRPr="002D7E45">
        <w:rPr>
          <w:rFonts w:ascii="Calibri" w:eastAsia="Calibri" w:hAnsi="Calibri" w:cs="Calibri"/>
          <w:sz w:val="22"/>
          <w:lang w:val="de-DE"/>
        </w:rPr>
        <w:t>: Eisenstadt, 2005; Parma, 2005; Graz, 2007; Mainz, 2008.</w:t>
      </w:r>
    </w:p>
    <w:p w14:paraId="1ACBADF8" w14:textId="2DF7B18A" w:rsidR="002D7E45" w:rsidRDefault="002D7E45" w:rsidP="002D7E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Un giorno d'estate, </w:t>
      </w:r>
      <w:proofErr w:type="spellStart"/>
      <w:r w:rsidR="00616592">
        <w:rPr>
          <w:rFonts w:ascii="Calibri" w:eastAsia="Calibri" w:hAnsi="Calibri" w:cs="Calibri"/>
          <w:sz w:val="22"/>
        </w:rPr>
        <w:t>Children’s</w:t>
      </w:r>
      <w:proofErr w:type="spellEnd"/>
      <w:r w:rsidR="00616592">
        <w:rPr>
          <w:rFonts w:ascii="Calibri" w:eastAsia="Calibri" w:hAnsi="Calibri" w:cs="Calibri"/>
          <w:sz w:val="22"/>
        </w:rPr>
        <w:t xml:space="preserve"> opera</w:t>
      </w:r>
      <w:r>
        <w:rPr>
          <w:rFonts w:ascii="Calibri" w:eastAsia="Calibri" w:hAnsi="Calibri" w:cs="Calibri"/>
          <w:sz w:val="22"/>
        </w:rPr>
        <w:t>: Parma, 2006.</w:t>
      </w:r>
    </w:p>
    <w:p w14:paraId="12DDCF26" w14:textId="293BC39E" w:rsidR="002D7E45" w:rsidRPr="002D7E45" w:rsidRDefault="002D7E45" w:rsidP="002D7E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2"/>
          <w:lang w:val="de-DE"/>
        </w:rPr>
      </w:pPr>
      <w:r w:rsidRPr="002D7E45">
        <w:rPr>
          <w:rFonts w:ascii="Calibri" w:eastAsia="Calibri" w:hAnsi="Calibri" w:cs="Calibri"/>
          <w:i/>
          <w:sz w:val="22"/>
          <w:lang w:val="de-DE"/>
        </w:rPr>
        <w:t>Versuch, eine tote Landschaft wiederzubeleben</w:t>
      </w:r>
      <w:r w:rsidRPr="002D7E45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Pr="002D7E45">
        <w:rPr>
          <w:rFonts w:ascii="Calibri" w:eastAsia="Calibri" w:hAnsi="Calibri" w:cs="Calibri"/>
          <w:sz w:val="22"/>
          <w:lang w:val="de-DE"/>
        </w:rPr>
        <w:t>f</w:t>
      </w:r>
      <w:r w:rsidR="00616592">
        <w:rPr>
          <w:rFonts w:ascii="Calibri" w:eastAsia="Calibri" w:hAnsi="Calibri" w:cs="Calibri"/>
          <w:sz w:val="22"/>
          <w:lang w:val="de-DE"/>
        </w:rPr>
        <w:t>o</w:t>
      </w:r>
      <w:r w:rsidRPr="002D7E45">
        <w:rPr>
          <w:rFonts w:ascii="Calibri" w:eastAsia="Calibri" w:hAnsi="Calibri" w:cs="Calibri"/>
          <w:sz w:val="22"/>
          <w:lang w:val="de-DE"/>
        </w:rPr>
        <w:t>r</w:t>
      </w:r>
      <w:proofErr w:type="spellEnd"/>
      <w:r w:rsidRPr="002D7E45">
        <w:rPr>
          <w:rFonts w:ascii="Calibri" w:eastAsia="Calibri" w:hAnsi="Calibri" w:cs="Calibri"/>
          <w:sz w:val="22"/>
          <w:lang w:val="de-DE"/>
        </w:rPr>
        <w:t xml:space="preserve"> 14 </w:t>
      </w:r>
      <w:proofErr w:type="spellStart"/>
      <w:r w:rsidR="00616592">
        <w:rPr>
          <w:rFonts w:ascii="Calibri" w:eastAsia="Calibri" w:hAnsi="Calibri" w:cs="Calibri"/>
          <w:sz w:val="22"/>
          <w:lang w:val="de-DE"/>
        </w:rPr>
        <w:t>instruments</w:t>
      </w:r>
      <w:proofErr w:type="spellEnd"/>
      <w:r w:rsidRPr="002D7E45">
        <w:rPr>
          <w:rFonts w:ascii="Calibri" w:eastAsia="Calibri" w:hAnsi="Calibri" w:cs="Calibri"/>
          <w:sz w:val="22"/>
          <w:lang w:val="de-DE"/>
        </w:rPr>
        <w:t>: Basel, 2009.</w:t>
      </w:r>
    </w:p>
    <w:p w14:paraId="6260A64A" w14:textId="77777777" w:rsidR="00C130D1" w:rsidRPr="008C1ABC" w:rsidRDefault="00C130D1" w:rsidP="005C1031">
      <w:pPr>
        <w:rPr>
          <w:rFonts w:ascii="Calibri" w:eastAsia="Calibri" w:hAnsi="Calibri" w:cs="Calibri"/>
          <w:b/>
          <w:sz w:val="22"/>
          <w:lang w:val="de-DE"/>
        </w:rPr>
      </w:pPr>
    </w:p>
    <w:p w14:paraId="30D85BA5" w14:textId="269640DD" w:rsidR="005C1031" w:rsidRPr="008C1ABC" w:rsidRDefault="00616592" w:rsidP="005C1031">
      <w:pPr>
        <w:rPr>
          <w:rFonts w:ascii="Calibri" w:eastAsia="Calibri" w:hAnsi="Calibri" w:cs="Calibri"/>
          <w:b/>
          <w:sz w:val="22"/>
          <w:lang w:val="de-DE"/>
        </w:rPr>
      </w:pPr>
      <w:r>
        <w:rPr>
          <w:rFonts w:ascii="Calibri" w:eastAsia="Calibri" w:hAnsi="Calibri" w:cs="Calibri"/>
          <w:b/>
          <w:sz w:val="22"/>
          <w:lang w:val="de-DE"/>
        </w:rPr>
        <w:t>Publications</w:t>
      </w:r>
      <w:r w:rsidR="005C1031" w:rsidRPr="008C1ABC">
        <w:rPr>
          <w:rFonts w:ascii="Calibri" w:eastAsia="Calibri" w:hAnsi="Calibri" w:cs="Calibri"/>
          <w:b/>
          <w:sz w:val="22"/>
          <w:lang w:val="de-DE"/>
        </w:rPr>
        <w:t xml:space="preserve"> (</w:t>
      </w:r>
      <w:r>
        <w:rPr>
          <w:rFonts w:ascii="Calibri" w:eastAsia="Calibri" w:hAnsi="Calibri" w:cs="Calibri"/>
          <w:b/>
          <w:sz w:val="22"/>
          <w:lang w:val="de-DE"/>
        </w:rPr>
        <w:t>selection</w:t>
      </w:r>
      <w:r w:rsidR="005C1031" w:rsidRPr="008C1ABC">
        <w:rPr>
          <w:rFonts w:ascii="Calibri" w:eastAsia="Calibri" w:hAnsi="Calibri" w:cs="Calibri"/>
          <w:b/>
          <w:sz w:val="22"/>
          <w:lang w:val="de-DE"/>
        </w:rPr>
        <w:t>):</w:t>
      </w:r>
    </w:p>
    <w:p w14:paraId="77409EF5" w14:textId="77777777" w:rsid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“</w:t>
      </w:r>
      <w:proofErr w:type="spellStart"/>
      <w:r>
        <w:rPr>
          <w:rFonts w:ascii="Calibri" w:eastAsia="Calibri" w:hAnsi="Calibri" w:cs="Calibri"/>
          <w:sz w:val="22"/>
        </w:rPr>
        <w:t>Novae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artis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fons</w:t>
      </w:r>
      <w:proofErr w:type="spellEnd"/>
      <w:r>
        <w:rPr>
          <w:rFonts w:ascii="Calibri" w:eastAsia="Calibri" w:hAnsi="Calibri" w:cs="Calibri"/>
          <w:sz w:val="22"/>
        </w:rPr>
        <w:t xml:space="preserve"> et </w:t>
      </w:r>
      <w:proofErr w:type="spellStart"/>
      <w:r>
        <w:rPr>
          <w:rFonts w:ascii="Calibri" w:eastAsia="Calibri" w:hAnsi="Calibri" w:cs="Calibri"/>
          <w:sz w:val="22"/>
        </w:rPr>
        <w:t>origo</w:t>
      </w:r>
      <w:proofErr w:type="spellEnd"/>
      <w:r>
        <w:rPr>
          <w:rFonts w:ascii="Calibri" w:eastAsia="Calibri" w:hAnsi="Calibri" w:cs="Calibri"/>
          <w:sz w:val="22"/>
        </w:rPr>
        <w:t xml:space="preserve">”: John </w:t>
      </w:r>
      <w:proofErr w:type="spellStart"/>
      <w:r>
        <w:rPr>
          <w:rFonts w:ascii="Calibri" w:eastAsia="Calibri" w:hAnsi="Calibri" w:cs="Calibri"/>
          <w:sz w:val="22"/>
        </w:rPr>
        <w:t>Dunstaple</w:t>
      </w:r>
      <w:proofErr w:type="spellEnd"/>
      <w:r>
        <w:rPr>
          <w:rFonts w:ascii="Calibri" w:eastAsia="Calibri" w:hAnsi="Calibri" w:cs="Calibri"/>
          <w:sz w:val="22"/>
        </w:rPr>
        <w:t xml:space="preserve"> nel </w:t>
      </w:r>
      <w:proofErr w:type="gramStart"/>
      <w:r>
        <w:rPr>
          <w:rFonts w:ascii="Calibri" w:eastAsia="Calibri" w:hAnsi="Calibri" w:cs="Calibri"/>
          <w:sz w:val="22"/>
        </w:rPr>
        <w:t>6°</w:t>
      </w:r>
      <w:proofErr w:type="gramEnd"/>
      <w:r>
        <w:rPr>
          <w:rFonts w:ascii="Calibri" w:eastAsia="Calibri" w:hAnsi="Calibri" w:cs="Calibri"/>
          <w:sz w:val="22"/>
        </w:rPr>
        <w:t xml:space="preserve"> centenario della nascita, In: </w:t>
      </w:r>
      <w:r>
        <w:rPr>
          <w:rFonts w:ascii="Calibri" w:eastAsia="Calibri" w:hAnsi="Calibri" w:cs="Calibri"/>
          <w:i/>
          <w:sz w:val="22"/>
        </w:rPr>
        <w:t>Studi musicali</w:t>
      </w:r>
      <w:r>
        <w:rPr>
          <w:rFonts w:ascii="Calibri" w:eastAsia="Calibri" w:hAnsi="Calibri" w:cs="Calibri"/>
          <w:sz w:val="22"/>
        </w:rPr>
        <w:t xml:space="preserve"> 22 (1993), Nr. 2, S. 279-295.</w:t>
      </w:r>
    </w:p>
    <w:p w14:paraId="051F0AED" w14:textId="77777777" w:rsid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i/>
          <w:sz w:val="22"/>
        </w:rPr>
        <w:t xml:space="preserve">Non oro, non gemme: Giacomo </w:t>
      </w:r>
      <w:proofErr w:type="spellStart"/>
      <w:r>
        <w:rPr>
          <w:rFonts w:ascii="Calibri" w:eastAsia="Calibri" w:hAnsi="Calibri" w:cs="Calibri"/>
          <w:i/>
          <w:sz w:val="22"/>
        </w:rPr>
        <w:t>Insanguine</w:t>
      </w:r>
      <w:proofErr w:type="spellEnd"/>
      <w:r>
        <w:rPr>
          <w:rFonts w:ascii="Calibri" w:eastAsia="Calibri" w:hAnsi="Calibri" w:cs="Calibri"/>
          <w:i/>
          <w:sz w:val="22"/>
        </w:rPr>
        <w:t xml:space="preserve"> detto Monopoli</w:t>
      </w:r>
      <w:r>
        <w:rPr>
          <w:rFonts w:ascii="Calibri" w:eastAsia="Calibri" w:hAnsi="Calibri" w:cs="Calibri"/>
          <w:sz w:val="22"/>
        </w:rPr>
        <w:t>. Fasano: Schena, 1995.</w:t>
      </w:r>
    </w:p>
    <w:p w14:paraId="12F2EB8F" w14:textId="77777777" w:rsid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Azzoppare il </w:t>
      </w:r>
      <w:proofErr w:type="spellStart"/>
      <w:r>
        <w:rPr>
          <w:rFonts w:ascii="Calibri" w:eastAsia="Calibri" w:hAnsi="Calibri" w:cs="Calibri"/>
          <w:i/>
          <w:sz w:val="22"/>
        </w:rPr>
        <w:t>tactus</w:t>
      </w:r>
      <w:proofErr w:type="spellEnd"/>
      <w:r>
        <w:rPr>
          <w:rFonts w:ascii="Calibri" w:eastAsia="Calibri" w:hAnsi="Calibri" w:cs="Calibri"/>
          <w:sz w:val="22"/>
        </w:rPr>
        <w:t>, mixare con il rumore: “</w:t>
      </w:r>
      <w:proofErr w:type="spellStart"/>
      <w:r>
        <w:rPr>
          <w:rFonts w:ascii="Calibri" w:eastAsia="Calibri" w:hAnsi="Calibri" w:cs="Calibri"/>
          <w:sz w:val="22"/>
        </w:rPr>
        <w:t>Audiodrome</w:t>
      </w:r>
      <w:proofErr w:type="spellEnd"/>
      <w:r>
        <w:rPr>
          <w:rFonts w:ascii="Calibri" w:eastAsia="Calibri" w:hAnsi="Calibri" w:cs="Calibri"/>
          <w:sz w:val="22"/>
        </w:rPr>
        <w:t xml:space="preserve">” e gli ultimi progetti compositivi di Fausto Romitelli. In: Alessandro </w:t>
      </w:r>
      <w:proofErr w:type="spellStart"/>
      <w:r>
        <w:rPr>
          <w:rFonts w:ascii="Calibri" w:eastAsia="Calibri" w:hAnsi="Calibri" w:cs="Calibri"/>
          <w:sz w:val="22"/>
        </w:rPr>
        <w:t>Arbo</w:t>
      </w:r>
      <w:proofErr w:type="spellEnd"/>
      <w:r>
        <w:rPr>
          <w:rFonts w:ascii="Calibri" w:eastAsia="Calibri" w:hAnsi="Calibri" w:cs="Calibri"/>
          <w:sz w:val="22"/>
        </w:rPr>
        <w:t xml:space="preserve"> (Hg.): </w:t>
      </w:r>
      <w:r>
        <w:rPr>
          <w:rFonts w:ascii="Calibri" w:eastAsia="Calibri" w:hAnsi="Calibri" w:cs="Calibri"/>
          <w:i/>
          <w:sz w:val="22"/>
        </w:rPr>
        <w:t>Oltre le periferie dell’impero: Omaggio a Fausto Romitelli.</w:t>
      </w:r>
      <w:r>
        <w:rPr>
          <w:rFonts w:ascii="Calibri" w:eastAsia="Calibri" w:hAnsi="Calibri" w:cs="Calibri"/>
          <w:sz w:val="22"/>
        </w:rPr>
        <w:t xml:space="preserve"> Turin: </w:t>
      </w:r>
      <w:proofErr w:type="spellStart"/>
      <w:r>
        <w:rPr>
          <w:rFonts w:ascii="Calibri" w:eastAsia="Calibri" w:hAnsi="Calibri" w:cs="Calibri"/>
          <w:sz w:val="22"/>
        </w:rPr>
        <w:t>Trauben</w:t>
      </w:r>
      <w:proofErr w:type="spellEnd"/>
      <w:r>
        <w:rPr>
          <w:rFonts w:ascii="Calibri" w:eastAsia="Calibri" w:hAnsi="Calibri" w:cs="Calibri"/>
          <w:sz w:val="22"/>
        </w:rPr>
        <w:t>, 2014 (Musicologia 8), S. 69-108.</w:t>
      </w:r>
    </w:p>
    <w:p w14:paraId="0C438F0A" w14:textId="77777777" w:rsidR="005C1031" w:rsidRP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2"/>
          <w:lang w:val="de-DE"/>
        </w:rPr>
      </w:pPr>
      <w:r w:rsidRPr="005C1031">
        <w:rPr>
          <w:rFonts w:ascii="Calibri" w:eastAsia="Calibri" w:hAnsi="Calibri" w:cs="Calibri"/>
          <w:sz w:val="22"/>
          <w:lang w:val="de-DE"/>
        </w:rPr>
        <w:t xml:space="preserve">Eine unvollendete Reise durch die Materie: Zu Fausto </w:t>
      </w:r>
      <w:proofErr w:type="spellStart"/>
      <w:r w:rsidRPr="005C1031">
        <w:rPr>
          <w:rFonts w:ascii="Calibri" w:eastAsia="Calibri" w:hAnsi="Calibri" w:cs="Calibri"/>
          <w:sz w:val="22"/>
          <w:lang w:val="de-DE"/>
        </w:rPr>
        <w:t>Romitellis</w:t>
      </w:r>
      <w:proofErr w:type="spellEnd"/>
      <w:r w:rsidRPr="005C1031">
        <w:rPr>
          <w:rFonts w:ascii="Calibri" w:eastAsia="Calibri" w:hAnsi="Calibri" w:cs="Calibri"/>
          <w:sz w:val="22"/>
          <w:lang w:val="de-DE"/>
        </w:rPr>
        <w:t xml:space="preserve"> “An Index </w:t>
      </w:r>
      <w:proofErr w:type="spellStart"/>
      <w:r w:rsidRPr="005C1031">
        <w:rPr>
          <w:rFonts w:ascii="Calibri" w:eastAsia="Calibri" w:hAnsi="Calibri" w:cs="Calibri"/>
          <w:sz w:val="22"/>
          <w:lang w:val="de-DE"/>
        </w:rPr>
        <w:t>of</w:t>
      </w:r>
      <w:proofErr w:type="spellEnd"/>
      <w:r w:rsidRPr="005C1031">
        <w:rPr>
          <w:rFonts w:ascii="Calibri" w:eastAsia="Calibri" w:hAnsi="Calibri" w:cs="Calibri"/>
          <w:sz w:val="22"/>
          <w:lang w:val="de-DE"/>
        </w:rPr>
        <w:t xml:space="preserve"> </w:t>
      </w:r>
      <w:proofErr w:type="spellStart"/>
      <w:r w:rsidRPr="005C1031">
        <w:rPr>
          <w:rFonts w:ascii="Calibri" w:eastAsia="Calibri" w:hAnsi="Calibri" w:cs="Calibri"/>
          <w:sz w:val="22"/>
          <w:lang w:val="de-DE"/>
        </w:rPr>
        <w:t>Metals</w:t>
      </w:r>
      <w:proofErr w:type="spellEnd"/>
      <w:r w:rsidRPr="005C1031">
        <w:rPr>
          <w:rFonts w:ascii="Calibri" w:eastAsia="Calibri" w:hAnsi="Calibri" w:cs="Calibri"/>
          <w:sz w:val="22"/>
          <w:lang w:val="de-DE"/>
        </w:rPr>
        <w:t xml:space="preserve">”. In: </w:t>
      </w:r>
      <w:r w:rsidRPr="005C1031">
        <w:rPr>
          <w:rFonts w:ascii="Calibri" w:eastAsia="Calibri" w:hAnsi="Calibri" w:cs="Calibri"/>
          <w:i/>
          <w:sz w:val="22"/>
          <w:lang w:val="de-DE"/>
        </w:rPr>
        <w:t xml:space="preserve">IRASM = International Review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of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the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Aesthetics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and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Sociology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of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Music</w:t>
      </w:r>
      <w:r w:rsidRPr="005C1031">
        <w:rPr>
          <w:rFonts w:ascii="Calibri" w:eastAsia="Calibri" w:hAnsi="Calibri" w:cs="Calibri"/>
          <w:sz w:val="22"/>
          <w:lang w:val="de-DE"/>
        </w:rPr>
        <w:t xml:space="preserve"> 45 (2014), Nr. 1, S. 99-114.</w:t>
      </w:r>
    </w:p>
    <w:p w14:paraId="16D32E0E" w14:textId="77777777" w:rsid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L‘”elettronica” </w:t>
      </w:r>
      <w:proofErr w:type="spellStart"/>
      <w:r>
        <w:rPr>
          <w:rFonts w:ascii="Calibri" w:eastAsia="Calibri" w:hAnsi="Calibri" w:cs="Calibri"/>
          <w:sz w:val="22"/>
        </w:rPr>
        <w:t>dans</w:t>
      </w:r>
      <w:proofErr w:type="spellEnd"/>
      <w:r>
        <w:rPr>
          <w:rFonts w:ascii="Calibri" w:eastAsia="Calibri" w:hAnsi="Calibri" w:cs="Calibri"/>
          <w:sz w:val="22"/>
        </w:rPr>
        <w:t xml:space="preserve"> l’oeuvre de Romitelli. </w:t>
      </w:r>
      <w:r w:rsidRPr="005C1031">
        <w:rPr>
          <w:rFonts w:ascii="Calibri" w:eastAsia="Calibri" w:hAnsi="Calibri" w:cs="Calibri"/>
          <w:i/>
          <w:sz w:val="22"/>
          <w:lang w:val="de-DE"/>
        </w:rPr>
        <w:t xml:space="preserve">Professor Bad Trip,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Audiodrome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</w:t>
      </w:r>
      <w:r w:rsidRPr="005C1031">
        <w:rPr>
          <w:rFonts w:ascii="Calibri" w:eastAsia="Calibri" w:hAnsi="Calibri" w:cs="Calibri"/>
          <w:sz w:val="22"/>
          <w:lang w:val="de-DE"/>
        </w:rPr>
        <w:t xml:space="preserve">et </w:t>
      </w:r>
      <w:r w:rsidRPr="005C1031">
        <w:rPr>
          <w:rFonts w:ascii="Calibri" w:eastAsia="Calibri" w:hAnsi="Calibri" w:cs="Calibri"/>
          <w:i/>
          <w:sz w:val="22"/>
          <w:lang w:val="de-DE"/>
        </w:rPr>
        <w:t xml:space="preserve">An Index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of</w:t>
      </w:r>
      <w:proofErr w:type="spellEnd"/>
      <w:r w:rsidRPr="005C1031">
        <w:rPr>
          <w:rFonts w:ascii="Calibri" w:eastAsia="Calibri" w:hAnsi="Calibri" w:cs="Calibri"/>
          <w:i/>
          <w:sz w:val="22"/>
          <w:lang w:val="de-DE"/>
        </w:rPr>
        <w:t xml:space="preserve"> </w:t>
      </w:r>
      <w:proofErr w:type="spellStart"/>
      <w:r w:rsidRPr="005C1031">
        <w:rPr>
          <w:rFonts w:ascii="Calibri" w:eastAsia="Calibri" w:hAnsi="Calibri" w:cs="Calibri"/>
          <w:i/>
          <w:sz w:val="22"/>
          <w:lang w:val="de-DE"/>
        </w:rPr>
        <w:t>Metals</w:t>
      </w:r>
      <w:proofErr w:type="spellEnd"/>
      <w:r w:rsidRPr="005C1031">
        <w:rPr>
          <w:rFonts w:ascii="Calibri" w:eastAsia="Calibri" w:hAnsi="Calibri" w:cs="Calibri"/>
          <w:sz w:val="22"/>
          <w:lang w:val="de-DE"/>
        </w:rPr>
        <w:t xml:space="preserve">. </w:t>
      </w:r>
      <w:r>
        <w:rPr>
          <w:rFonts w:ascii="Calibri" w:eastAsia="Calibri" w:hAnsi="Calibri" w:cs="Calibri"/>
          <w:sz w:val="22"/>
        </w:rPr>
        <w:t xml:space="preserve">In: Alessandro </w:t>
      </w:r>
      <w:proofErr w:type="spellStart"/>
      <w:r>
        <w:rPr>
          <w:rFonts w:ascii="Calibri" w:eastAsia="Calibri" w:hAnsi="Calibri" w:cs="Calibri"/>
          <w:sz w:val="22"/>
        </w:rPr>
        <w:t>Arbo</w:t>
      </w:r>
      <w:proofErr w:type="spellEnd"/>
      <w:r>
        <w:rPr>
          <w:rFonts w:ascii="Calibri" w:eastAsia="Calibri" w:hAnsi="Calibri" w:cs="Calibri"/>
          <w:sz w:val="22"/>
        </w:rPr>
        <w:t xml:space="preserve"> (Hg.): </w:t>
      </w:r>
      <w:proofErr w:type="spellStart"/>
      <w:r>
        <w:rPr>
          <w:rFonts w:ascii="Calibri" w:eastAsia="Calibri" w:hAnsi="Calibri" w:cs="Calibri"/>
          <w:i/>
          <w:sz w:val="22"/>
        </w:rPr>
        <w:t>Anamorphoses</w:t>
      </w:r>
      <w:proofErr w:type="spellEnd"/>
      <w:r>
        <w:rPr>
          <w:rFonts w:ascii="Calibri" w:eastAsia="Calibri" w:hAnsi="Calibri" w:cs="Calibri"/>
          <w:i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2"/>
        </w:rPr>
        <w:t>Etudes</w:t>
      </w:r>
      <w:proofErr w:type="spellEnd"/>
      <w:r>
        <w:rPr>
          <w:rFonts w:ascii="Calibri" w:eastAsia="Calibri" w:hAnsi="Calibri" w:cs="Calibri"/>
          <w:i/>
          <w:sz w:val="22"/>
        </w:rPr>
        <w:t xml:space="preserve"> sur l’oeuvre de Fausto Romitelli. </w:t>
      </w:r>
      <w:r>
        <w:rPr>
          <w:rFonts w:ascii="Calibri" w:eastAsia="Calibri" w:hAnsi="Calibri" w:cs="Calibri"/>
          <w:sz w:val="22"/>
        </w:rPr>
        <w:t>Paris: Hermann, 2015, S. 189-201.</w:t>
      </w:r>
    </w:p>
    <w:p w14:paraId="3E9A8423" w14:textId="77777777" w:rsidR="005C1031" w:rsidRPr="005C1031" w:rsidRDefault="005C1031" w:rsidP="005C10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2"/>
          <w:lang w:val="de-DE"/>
        </w:rPr>
      </w:pPr>
      <w:r w:rsidRPr="005C1031">
        <w:rPr>
          <w:rFonts w:ascii="Calibri" w:eastAsia="Calibri" w:hAnsi="Calibri" w:cs="Calibri"/>
          <w:sz w:val="22"/>
          <w:lang w:val="de-DE"/>
        </w:rPr>
        <w:t xml:space="preserve">Instrumentarium und Aufführungsbedingungen zu Oswalds Zeiten. Eine Bestandsaufnahme der Forschungsergebnisse. In: </w:t>
      </w:r>
      <w:r w:rsidRPr="005C1031">
        <w:rPr>
          <w:rFonts w:ascii="Calibri" w:eastAsia="Calibri" w:hAnsi="Calibri" w:cs="Calibri"/>
          <w:i/>
          <w:sz w:val="22"/>
          <w:lang w:val="de-DE"/>
        </w:rPr>
        <w:t>JOWG = Jahrbuch der Oswald-von-Wolkenstein-Gesellschaft</w:t>
      </w:r>
      <w:r w:rsidRPr="005C1031">
        <w:rPr>
          <w:rFonts w:ascii="Calibri" w:eastAsia="Calibri" w:hAnsi="Calibri" w:cs="Calibri"/>
          <w:sz w:val="22"/>
          <w:lang w:val="de-DE"/>
        </w:rPr>
        <w:t xml:space="preserve"> 21 (2016-´17), S. 389-399.</w:t>
      </w:r>
    </w:p>
    <w:p w14:paraId="48CBFD45" w14:textId="77777777" w:rsidR="005C1031" w:rsidRPr="003F4644" w:rsidRDefault="005C1031" w:rsidP="003F4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="Arial"/>
          <w:sz w:val="22"/>
        </w:rPr>
      </w:pPr>
      <w:r w:rsidRPr="003F4644">
        <w:rPr>
          <w:rFonts w:asciiTheme="minorHAnsi" w:eastAsia="Calibri" w:hAnsi="Arial"/>
          <w:sz w:val="22"/>
          <w:lang w:val="de-AT"/>
        </w:rPr>
        <w:t xml:space="preserve">Intertextuelle Improvisation in </w:t>
      </w:r>
      <w:proofErr w:type="spellStart"/>
      <w:r w:rsidRPr="003F4644">
        <w:rPr>
          <w:rFonts w:asciiTheme="minorHAnsi" w:eastAsia="Calibri" w:hAnsi="Arial"/>
          <w:sz w:val="22"/>
          <w:lang w:val="de-AT"/>
        </w:rPr>
        <w:t>Romitellis</w:t>
      </w:r>
      <w:proofErr w:type="spellEnd"/>
      <w:r w:rsidRPr="003F4644">
        <w:rPr>
          <w:rFonts w:asciiTheme="minorHAnsi" w:eastAsia="Calibri" w:hAnsi="Arial"/>
          <w:sz w:val="22"/>
          <w:lang w:val="de-AT"/>
        </w:rPr>
        <w:t xml:space="preserve"> Werk am Beispiel der Querverweise zwischen </w:t>
      </w:r>
      <w:r w:rsidRPr="003F4644">
        <w:rPr>
          <w:rFonts w:asciiTheme="minorHAnsi" w:eastAsia="Calibri" w:hAnsi="Arial"/>
          <w:i/>
          <w:iCs/>
          <w:sz w:val="22"/>
          <w:lang w:val="de-AT"/>
        </w:rPr>
        <w:t>Trash TV Trance</w:t>
      </w:r>
      <w:r w:rsidRPr="003F4644">
        <w:rPr>
          <w:rFonts w:asciiTheme="minorHAnsi" w:eastAsia="Calibri" w:hAnsi="Arial"/>
          <w:sz w:val="22"/>
          <w:lang w:val="de-AT"/>
        </w:rPr>
        <w:t xml:space="preserve"> und der </w:t>
      </w:r>
      <w:r w:rsidRPr="003F4644">
        <w:rPr>
          <w:rFonts w:asciiTheme="minorHAnsi" w:eastAsia="Calibri" w:hAnsi="Arial"/>
          <w:sz w:val="22"/>
          <w:lang w:val="de-AT"/>
        </w:rPr>
        <w:t>‚</w:t>
      </w:r>
      <w:proofErr w:type="spellStart"/>
      <w:r w:rsidRPr="003F4644">
        <w:rPr>
          <w:rFonts w:asciiTheme="minorHAnsi" w:eastAsia="Calibri" w:hAnsi="Arial"/>
          <w:sz w:val="22"/>
          <w:lang w:val="de-AT"/>
        </w:rPr>
        <w:t>cadenza</w:t>
      </w:r>
      <w:proofErr w:type="spellEnd"/>
      <w:r w:rsidRPr="003F4644">
        <w:rPr>
          <w:rFonts w:asciiTheme="minorHAnsi" w:eastAsia="Calibri" w:hAnsi="Arial"/>
          <w:sz w:val="22"/>
          <w:lang w:val="de-AT"/>
        </w:rPr>
        <w:t>‘</w:t>
      </w:r>
      <w:r w:rsidRPr="003F4644">
        <w:rPr>
          <w:rFonts w:asciiTheme="minorHAnsi" w:eastAsia="Calibri" w:hAnsi="Arial"/>
          <w:sz w:val="22"/>
          <w:lang w:val="de-AT"/>
        </w:rPr>
        <w:t xml:space="preserve"> von </w:t>
      </w:r>
      <w:r w:rsidRPr="003F4644">
        <w:rPr>
          <w:rFonts w:asciiTheme="minorHAnsi" w:eastAsia="Calibri" w:hAnsi="Arial"/>
          <w:i/>
          <w:iCs/>
          <w:sz w:val="22"/>
          <w:lang w:val="de-AT"/>
        </w:rPr>
        <w:t xml:space="preserve">An Index </w:t>
      </w:r>
      <w:proofErr w:type="spellStart"/>
      <w:r w:rsidRPr="003F4644">
        <w:rPr>
          <w:rFonts w:asciiTheme="minorHAnsi" w:eastAsia="Calibri" w:hAnsi="Arial"/>
          <w:i/>
          <w:iCs/>
          <w:sz w:val="22"/>
          <w:lang w:val="de-AT"/>
        </w:rPr>
        <w:t>of</w:t>
      </w:r>
      <w:proofErr w:type="spellEnd"/>
      <w:r w:rsidRPr="003F4644">
        <w:rPr>
          <w:rFonts w:asciiTheme="minorHAnsi" w:eastAsia="Calibri" w:hAnsi="Arial"/>
          <w:i/>
          <w:iCs/>
          <w:sz w:val="22"/>
          <w:lang w:val="de-AT"/>
        </w:rPr>
        <w:t xml:space="preserve"> </w:t>
      </w:r>
      <w:proofErr w:type="spellStart"/>
      <w:r w:rsidRPr="003F4644">
        <w:rPr>
          <w:rFonts w:asciiTheme="minorHAnsi" w:eastAsia="Calibri" w:hAnsi="Arial"/>
          <w:i/>
          <w:iCs/>
          <w:sz w:val="22"/>
          <w:lang w:val="de-AT"/>
        </w:rPr>
        <w:t>Metals</w:t>
      </w:r>
      <w:proofErr w:type="spellEnd"/>
      <w:r w:rsidRPr="003F4644">
        <w:rPr>
          <w:rFonts w:asciiTheme="minorHAnsi" w:eastAsia="Calibri" w:hAnsi="Arial"/>
          <w:sz w:val="22"/>
          <w:lang w:val="de-DE"/>
        </w:rPr>
        <w:t>.</w:t>
      </w:r>
      <w:r w:rsidRPr="003F4644">
        <w:rPr>
          <w:rFonts w:asciiTheme="minorHAnsi" w:eastAsia="Calibri" w:hAnsi="Arial"/>
          <w:sz w:val="22"/>
          <w:lang w:val="de-AT"/>
        </w:rPr>
        <w:t xml:space="preserve"> </w:t>
      </w:r>
      <w:r w:rsidRPr="003F4644">
        <w:rPr>
          <w:rFonts w:asciiTheme="minorHAnsi" w:eastAsia="Calibri" w:hAnsi="Arial"/>
          <w:sz w:val="22"/>
        </w:rPr>
        <w:t>I</w:t>
      </w:r>
      <w:r w:rsidRPr="003F4644">
        <w:rPr>
          <w:rFonts w:asciiTheme="minorHAnsi" w:eastAsia="Calibri" w:hAnsi="Arial"/>
          <w:sz w:val="22"/>
          <w:lang w:val="de-AT"/>
        </w:rPr>
        <w:t>n</w:t>
      </w:r>
      <w:r w:rsidRPr="003F4644">
        <w:rPr>
          <w:rFonts w:asciiTheme="minorHAnsi" w:eastAsia="Calibri" w:hAnsi="Arial"/>
          <w:sz w:val="22"/>
        </w:rPr>
        <w:t>:</w:t>
      </w:r>
      <w:r w:rsidRPr="003F4644">
        <w:rPr>
          <w:rFonts w:asciiTheme="minorHAnsi" w:eastAsia="Calibri" w:hAnsi="Arial"/>
          <w:sz w:val="22"/>
          <w:lang w:val="de-AT"/>
        </w:rPr>
        <w:t xml:space="preserve"> </w:t>
      </w:r>
      <w:r w:rsidRPr="003F4644">
        <w:rPr>
          <w:rFonts w:asciiTheme="minorHAnsi" w:eastAsia="Calibri" w:hAnsi="Arial"/>
          <w:i/>
          <w:sz w:val="22"/>
          <w:lang w:val="de-AT"/>
        </w:rPr>
        <w:t>EUROMAC Strasbourg 2017</w:t>
      </w:r>
      <w:r w:rsidRPr="003F4644">
        <w:rPr>
          <w:rFonts w:asciiTheme="minorHAnsi" w:eastAsia="Calibri" w:hAnsi="Arial"/>
          <w:sz w:val="22"/>
          <w:lang w:val="de-AT"/>
        </w:rPr>
        <w:t xml:space="preserve"> (</w:t>
      </w:r>
      <w:proofErr w:type="spellStart"/>
      <w:r w:rsidRPr="003F4644">
        <w:rPr>
          <w:rFonts w:asciiTheme="minorHAnsi" w:eastAsia="Calibri" w:hAnsi="Arial"/>
          <w:sz w:val="22"/>
        </w:rPr>
        <w:t>Kongressbericht</w:t>
      </w:r>
      <w:proofErr w:type="spellEnd"/>
      <w:r w:rsidRPr="003F4644">
        <w:rPr>
          <w:rFonts w:asciiTheme="minorHAnsi" w:eastAsia="Calibri" w:hAnsi="Arial"/>
          <w:sz w:val="22"/>
          <w:lang w:val="de-AT"/>
        </w:rPr>
        <w:t>, online).</w:t>
      </w:r>
    </w:p>
    <w:p w14:paraId="54C00FA4" w14:textId="0E00CA50" w:rsidR="007303F9" w:rsidRPr="003564B9" w:rsidRDefault="005C1031" w:rsidP="003F4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sz w:val="22"/>
        </w:rPr>
      </w:pPr>
      <w:r>
        <w:rPr>
          <w:rFonts w:asciiTheme="minorHAnsi" w:hAnsi="Arial"/>
          <w:sz w:val="22"/>
        </w:rPr>
        <w:t xml:space="preserve">La Quarta Sinfonia di Schumann. In: Alberto </w:t>
      </w:r>
      <w:proofErr w:type="spellStart"/>
      <w:r>
        <w:rPr>
          <w:rFonts w:asciiTheme="minorHAnsi" w:hAnsi="Arial"/>
          <w:sz w:val="22"/>
        </w:rPr>
        <w:t>Fassone</w:t>
      </w:r>
      <w:proofErr w:type="spellEnd"/>
      <w:r>
        <w:rPr>
          <w:rFonts w:asciiTheme="minorHAnsi" w:hAnsi="Arial"/>
          <w:sz w:val="22"/>
        </w:rPr>
        <w:t xml:space="preserve"> (Hg.): </w:t>
      </w:r>
      <w:r>
        <w:rPr>
          <w:rFonts w:asciiTheme="minorHAnsi" w:hAnsi="Arial"/>
          <w:i/>
          <w:sz w:val="22"/>
        </w:rPr>
        <w:t>L</w:t>
      </w:r>
      <w:r>
        <w:rPr>
          <w:rFonts w:asciiTheme="minorHAnsi" w:hAnsi="Arial"/>
          <w:i/>
          <w:sz w:val="22"/>
        </w:rPr>
        <w:t>’</w:t>
      </w:r>
      <w:r>
        <w:rPr>
          <w:rFonts w:asciiTheme="minorHAnsi" w:hAnsi="Arial"/>
          <w:i/>
          <w:sz w:val="22"/>
        </w:rPr>
        <w:t>arte di Karajan</w:t>
      </w:r>
      <w:r>
        <w:rPr>
          <w:rFonts w:asciiTheme="minorHAnsi" w:hAnsi="Arial"/>
          <w:sz w:val="22"/>
        </w:rPr>
        <w:t>. Lucca: LMI, 2019, S. 273-284 (</w:t>
      </w:r>
      <w:proofErr w:type="spellStart"/>
      <w:r>
        <w:rPr>
          <w:rFonts w:asciiTheme="minorHAnsi" w:hAnsi="Arial"/>
          <w:sz w:val="22"/>
        </w:rPr>
        <w:t>Research</w:t>
      </w:r>
      <w:proofErr w:type="spellEnd"/>
      <w:r>
        <w:rPr>
          <w:rFonts w:asciiTheme="minorHAnsi" w:hAnsi="Arial"/>
          <w:sz w:val="22"/>
        </w:rPr>
        <w:t xml:space="preserve"> and Studies - Monteverdi Music University 1).</w:t>
      </w:r>
    </w:p>
    <w:p w14:paraId="67E5BF33" w14:textId="77777777" w:rsidR="003564B9" w:rsidRPr="00785D66" w:rsidRDefault="003564B9" w:rsidP="003564B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</w:rPr>
      </w:pPr>
      <w:proofErr w:type="spellStart"/>
      <w:r w:rsidRPr="00785D66">
        <w:rPr>
          <w:rFonts w:asciiTheme="minorHAnsi" w:hAnsiTheme="minorHAnsi" w:cstheme="minorHAnsi"/>
          <w:sz w:val="22"/>
        </w:rPr>
        <w:t>Verkannter</w:t>
      </w:r>
      <w:proofErr w:type="spellEnd"/>
      <w:r w:rsidRPr="00785D66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Meilenstein</w:t>
      </w:r>
      <w:proofErr w:type="spellEnd"/>
      <w:r>
        <w:rPr>
          <w:rFonts w:asciiTheme="minorHAnsi" w:hAnsiTheme="minorHAnsi" w:cstheme="minorHAnsi"/>
          <w:sz w:val="22"/>
        </w:rPr>
        <w:t>? &gt;&gt;</w:t>
      </w:r>
      <w:proofErr w:type="spellStart"/>
      <w:r>
        <w:rPr>
          <w:rFonts w:asciiTheme="minorHAnsi" w:hAnsiTheme="minorHAnsi" w:cstheme="minorHAnsi"/>
          <w:sz w:val="22"/>
        </w:rPr>
        <w:t>Blasmusikpop</w:t>
      </w:r>
      <w:proofErr w:type="spellEnd"/>
      <w:r>
        <w:rPr>
          <w:rFonts w:asciiTheme="minorHAnsi" w:hAnsiTheme="minorHAnsi" w:cstheme="minorHAnsi"/>
          <w:sz w:val="22"/>
        </w:rPr>
        <w:t xml:space="preserve">&lt;&lt; von Thomas </w:t>
      </w:r>
      <w:proofErr w:type="spellStart"/>
      <w:r>
        <w:rPr>
          <w:rFonts w:asciiTheme="minorHAnsi" w:hAnsiTheme="minorHAnsi" w:cstheme="minorHAnsi"/>
          <w:sz w:val="22"/>
        </w:rPr>
        <w:t>Doss</w:t>
      </w:r>
      <w:proofErr w:type="spellEnd"/>
      <w:r>
        <w:rPr>
          <w:rFonts w:asciiTheme="minorHAnsi" w:hAnsiTheme="minorHAnsi" w:cstheme="minorHAnsi"/>
          <w:sz w:val="22"/>
        </w:rPr>
        <w:t xml:space="preserve">. In: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brawoo</w:t>
      </w:r>
      <w:proofErr w:type="spellEnd"/>
      <w:r>
        <w:rPr>
          <w:rFonts w:asciiTheme="minorHAnsi" w:hAnsiTheme="minorHAnsi" w:cstheme="minorHAnsi"/>
          <w:sz w:val="22"/>
        </w:rPr>
        <w:t xml:space="preserve"> (2022), Nr. 11, S. 33f.</w:t>
      </w:r>
    </w:p>
    <w:p w14:paraId="4F5E18AF" w14:textId="77777777" w:rsidR="003564B9" w:rsidRPr="003F4644" w:rsidRDefault="003564B9" w:rsidP="003564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sz w:val="22"/>
        </w:rPr>
      </w:pPr>
    </w:p>
    <w:sectPr w:rsidR="003564B9" w:rsidRPr="003F4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num w:numId="1" w16cid:durableId="190804054">
    <w:abstractNumId w:val="1"/>
  </w:num>
  <w:num w:numId="2" w16cid:durableId="52798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031"/>
    <w:rsid w:val="00082A3E"/>
    <w:rsid w:val="000E5B6B"/>
    <w:rsid w:val="00136D47"/>
    <w:rsid w:val="00182161"/>
    <w:rsid w:val="002D7E45"/>
    <w:rsid w:val="00307021"/>
    <w:rsid w:val="003564B9"/>
    <w:rsid w:val="00391E05"/>
    <w:rsid w:val="003A16CD"/>
    <w:rsid w:val="003F4644"/>
    <w:rsid w:val="00462E06"/>
    <w:rsid w:val="005C1031"/>
    <w:rsid w:val="00616592"/>
    <w:rsid w:val="006A6055"/>
    <w:rsid w:val="007261A8"/>
    <w:rsid w:val="007303F9"/>
    <w:rsid w:val="008C1ABC"/>
    <w:rsid w:val="008E70C3"/>
    <w:rsid w:val="00955D3B"/>
    <w:rsid w:val="00A80E18"/>
    <w:rsid w:val="00B25333"/>
    <w:rsid w:val="00C130D1"/>
    <w:rsid w:val="00EC5EA7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103"/>
  <w15:docId w15:val="{B66C1429-3193-4804-BE51-91DB148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31"/>
    <w:rPr>
      <w:rFonts w:ascii="Times New Roman" w:eastAsia="SimSun" w:hAnsi="Times New Roman" w:cs="Times New Roman"/>
      <w:sz w:val="2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Hanako Dickinson</cp:lastModifiedBy>
  <cp:revision>2</cp:revision>
  <dcterms:created xsi:type="dcterms:W3CDTF">2023-06-22T21:34:00Z</dcterms:created>
  <dcterms:modified xsi:type="dcterms:W3CDTF">2023-06-22T21:34:00Z</dcterms:modified>
</cp:coreProperties>
</file>